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1E18" w:rsidRPr="00CF2639" w:rsidRDefault="004C1E18" w:rsidP="00CF26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53919" w:rsidRPr="00CF2639" w:rsidRDefault="00453919" w:rsidP="00CF26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53919" w:rsidRPr="00CF2639" w:rsidRDefault="00453919" w:rsidP="00CF26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53919" w:rsidRPr="00CF2639" w:rsidRDefault="00453919" w:rsidP="00CF2639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CF2639">
        <w:rPr>
          <w:rFonts w:ascii="Times New Roman" w:hAnsi="Times New Roman" w:cs="Times New Roman"/>
          <w:b/>
          <w:sz w:val="24"/>
          <w:szCs w:val="24"/>
        </w:rPr>
        <w:t>CLASSIFICATION REACTION</w:t>
      </w:r>
      <w:r w:rsidRPr="00CF2639">
        <w:rPr>
          <w:rFonts w:ascii="Times New Roman" w:hAnsi="Times New Roman" w:cs="Times New Roman"/>
          <w:sz w:val="24"/>
          <w:szCs w:val="24"/>
        </w:rPr>
        <w:t xml:space="preserve"> </w:t>
      </w:r>
      <w:r w:rsidRPr="00CF2639">
        <w:rPr>
          <w:rFonts w:ascii="Times New Roman" w:hAnsi="Times New Roman" w:cs="Times New Roman"/>
          <w:sz w:val="24"/>
          <w:szCs w:val="24"/>
        </w:rPr>
        <w:tab/>
      </w:r>
      <w:r w:rsidRPr="00CF2639">
        <w:rPr>
          <w:rFonts w:ascii="Times New Roman" w:hAnsi="Times New Roman" w:cs="Times New Roman"/>
          <w:sz w:val="24"/>
          <w:szCs w:val="24"/>
        </w:rPr>
        <w:tab/>
      </w:r>
      <w:r w:rsidRPr="00CF2639">
        <w:rPr>
          <w:rFonts w:ascii="Times New Roman" w:hAnsi="Times New Roman" w:cs="Times New Roman"/>
          <w:sz w:val="24"/>
          <w:szCs w:val="24"/>
        </w:rPr>
        <w:tab/>
      </w:r>
      <w:r w:rsidRPr="00CF2639">
        <w:rPr>
          <w:rFonts w:ascii="Times New Roman" w:hAnsi="Times New Roman" w:cs="Times New Roman"/>
          <w:sz w:val="24"/>
          <w:szCs w:val="24"/>
        </w:rPr>
        <w:tab/>
      </w:r>
      <w:r w:rsidRPr="00CF2639">
        <w:rPr>
          <w:rFonts w:ascii="Times New Roman" w:hAnsi="Times New Roman" w:cs="Times New Roman"/>
          <w:sz w:val="24"/>
          <w:szCs w:val="24"/>
        </w:rPr>
        <w:tab/>
        <w:t>Name</w:t>
      </w:r>
    </w:p>
    <w:p w:rsidR="00453919" w:rsidRPr="00CF2639" w:rsidRDefault="00453919" w:rsidP="00CF263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F2639">
        <w:rPr>
          <w:rFonts w:ascii="Times New Roman" w:hAnsi="Times New Roman" w:cs="Times New Roman"/>
          <w:b/>
          <w:sz w:val="24"/>
          <w:szCs w:val="24"/>
        </w:rPr>
        <w:t>CGHEMICAL REACTION</w:t>
      </w:r>
    </w:p>
    <w:p w:rsidR="00453919" w:rsidRPr="00CF2639" w:rsidRDefault="00453919" w:rsidP="00CF26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F2639">
        <w:rPr>
          <w:rFonts w:ascii="Times New Roman" w:hAnsi="Times New Roman" w:cs="Times New Roman"/>
          <w:sz w:val="24"/>
          <w:szCs w:val="24"/>
        </w:rPr>
        <w:t xml:space="preserve">Classify the reaction below as synthesis, decomposition, single replacement, (cationic or anionic) or double replacement. </w:t>
      </w:r>
    </w:p>
    <w:p w:rsidR="00453919" w:rsidRPr="00CF2639" w:rsidRDefault="00CF2639" w:rsidP="00CF263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F2639">
        <w:rPr>
          <w:rFonts w:ascii="Times New Roman" w:hAnsi="Times New Roman" w:cs="Times New Roman"/>
          <w:sz w:val="24"/>
          <w:szCs w:val="24"/>
        </w:rPr>
        <w:t>Synthesis Reaction</w:t>
      </w:r>
    </w:p>
    <w:p w:rsidR="00CF2639" w:rsidRPr="00CF2639" w:rsidRDefault="00CF2639" w:rsidP="00CF263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F2639">
        <w:rPr>
          <w:rFonts w:ascii="Times New Roman" w:hAnsi="Times New Roman" w:cs="Times New Roman"/>
          <w:sz w:val="24"/>
          <w:szCs w:val="24"/>
        </w:rPr>
        <w:t>Decomposition Reaction</w:t>
      </w:r>
    </w:p>
    <w:p w:rsidR="00CF2639" w:rsidRPr="00CF2639" w:rsidRDefault="00CF2639" w:rsidP="00CF263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F2639">
        <w:rPr>
          <w:rFonts w:ascii="Times New Roman" w:hAnsi="Times New Roman" w:cs="Times New Roman"/>
          <w:sz w:val="24"/>
          <w:szCs w:val="24"/>
        </w:rPr>
        <w:t>Single replacement Reaction</w:t>
      </w:r>
    </w:p>
    <w:p w:rsidR="00CF2639" w:rsidRPr="00CF2639" w:rsidRDefault="00CF2639" w:rsidP="00CF263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F2639">
        <w:rPr>
          <w:rFonts w:ascii="Times New Roman" w:hAnsi="Times New Roman" w:cs="Times New Roman"/>
          <w:sz w:val="24"/>
          <w:szCs w:val="24"/>
        </w:rPr>
        <w:t>Synthesis Reaction</w:t>
      </w:r>
      <w:bookmarkStart w:id="0" w:name="_GoBack"/>
      <w:bookmarkEnd w:id="0"/>
    </w:p>
    <w:p w:rsidR="00CF2639" w:rsidRPr="00CF2639" w:rsidRDefault="00CF2639" w:rsidP="00CF263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F2639">
        <w:rPr>
          <w:rFonts w:ascii="Times New Roman" w:hAnsi="Times New Roman" w:cs="Times New Roman"/>
          <w:sz w:val="24"/>
          <w:szCs w:val="24"/>
        </w:rPr>
        <w:t>Decomposition Reaction</w:t>
      </w:r>
    </w:p>
    <w:p w:rsidR="00CF2639" w:rsidRPr="00CF2639" w:rsidRDefault="00CF2639" w:rsidP="00CF263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F2639">
        <w:rPr>
          <w:rFonts w:ascii="Times New Roman" w:hAnsi="Times New Roman" w:cs="Times New Roman"/>
          <w:sz w:val="24"/>
          <w:szCs w:val="24"/>
        </w:rPr>
        <w:t>Single replacement Reaction</w:t>
      </w:r>
    </w:p>
    <w:p w:rsidR="00CF2639" w:rsidRPr="00CF2639" w:rsidRDefault="00CF2639" w:rsidP="00CF263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F2639">
        <w:rPr>
          <w:rFonts w:ascii="Times New Roman" w:hAnsi="Times New Roman" w:cs="Times New Roman"/>
          <w:sz w:val="24"/>
          <w:szCs w:val="24"/>
        </w:rPr>
        <w:t>Synthesis Reaction</w:t>
      </w:r>
    </w:p>
    <w:p w:rsidR="00CF2639" w:rsidRPr="00CF2639" w:rsidRDefault="00CF2639" w:rsidP="00CF263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F2639">
        <w:rPr>
          <w:rFonts w:ascii="Times New Roman" w:hAnsi="Times New Roman" w:cs="Times New Roman"/>
          <w:sz w:val="24"/>
          <w:szCs w:val="24"/>
        </w:rPr>
        <w:t>Double Replacement Reaction</w:t>
      </w:r>
    </w:p>
    <w:p w:rsidR="00CF2639" w:rsidRPr="00CF2639" w:rsidRDefault="00CF2639" w:rsidP="00CF263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F2639">
        <w:rPr>
          <w:rFonts w:ascii="Times New Roman" w:hAnsi="Times New Roman" w:cs="Times New Roman"/>
          <w:sz w:val="24"/>
          <w:szCs w:val="24"/>
        </w:rPr>
        <w:t>Decomposition Reaction</w:t>
      </w:r>
    </w:p>
    <w:p w:rsidR="00CF2639" w:rsidRPr="00CF2639" w:rsidRDefault="00CF2639" w:rsidP="00CF263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F2639">
        <w:rPr>
          <w:rFonts w:ascii="Times New Roman" w:hAnsi="Times New Roman" w:cs="Times New Roman"/>
          <w:sz w:val="24"/>
          <w:szCs w:val="24"/>
        </w:rPr>
        <w:t>Double Replacement Reaction</w:t>
      </w:r>
    </w:p>
    <w:p w:rsidR="00CF2639" w:rsidRPr="00CF2639" w:rsidRDefault="00CF2639" w:rsidP="00CF26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CF2639" w:rsidRPr="00CF26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B1289C"/>
    <w:multiLevelType w:val="hybridMultilevel"/>
    <w:tmpl w:val="1A904B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919"/>
    <w:rsid w:val="00453919"/>
    <w:rsid w:val="004C1E18"/>
    <w:rsid w:val="00CF2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AADDCE-1545-4314-94A4-6C57F17E8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26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2021-01-15T11:00:00Z</dcterms:created>
  <dcterms:modified xsi:type="dcterms:W3CDTF">2021-01-15T11:08:00Z</dcterms:modified>
</cp:coreProperties>
</file>